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335308">
        <w:rPr>
          <w:b/>
        </w:rPr>
        <w:t>8</w:t>
      </w:r>
      <w:r w:rsidRPr="009C3BE9">
        <w:rPr>
          <w:b/>
        </w:rPr>
        <w:t>.</w:t>
      </w:r>
      <w:r w:rsidR="00335308">
        <w:rPr>
          <w:b/>
        </w:rPr>
        <w:t>10</w:t>
      </w:r>
      <w:r w:rsidRPr="009C3BE9">
        <w:rPr>
          <w:b/>
        </w:rPr>
        <w:t>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7A1617">
            <w:r>
              <w:t>С 85 упр. 140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7A1617">
            <w:r>
              <w:t>С 65 №6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7A1617">
            <w:r>
              <w:t>С 70-74 выразительно читать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8101AC" w:rsidRDefault="005D5050" w:rsidP="005D5050">
            <w:pPr>
              <w:rPr>
                <w:b/>
              </w:rPr>
            </w:pPr>
            <w:r w:rsidRPr="008101AC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8101AC" w:rsidP="005D5050">
            <w:r>
              <w:t>С.49 № 1-3, 7. Повторить таблицу умножения чисел 2, 3 и 4.</w:t>
            </w:r>
          </w:p>
        </w:tc>
      </w:tr>
      <w:tr w:rsidR="005D5050" w:rsidTr="005D5050">
        <w:tc>
          <w:tcPr>
            <w:tcW w:w="1696" w:type="dxa"/>
          </w:tcPr>
          <w:p w:rsidR="005D5050" w:rsidRPr="008101AC" w:rsidRDefault="005D5050" w:rsidP="005D5050">
            <w:pPr>
              <w:rPr>
                <w:b/>
              </w:rPr>
            </w:pPr>
            <w:r w:rsidRPr="008101AC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8101AC" w:rsidP="008101AC">
            <w:r>
              <w:t>Печатная тетрадь .36-37, повторить словарные слова до с.79</w:t>
            </w:r>
          </w:p>
        </w:tc>
      </w:tr>
      <w:tr w:rsidR="005D5050" w:rsidTr="005D5050">
        <w:tc>
          <w:tcPr>
            <w:tcW w:w="1696" w:type="dxa"/>
          </w:tcPr>
          <w:p w:rsidR="005D5050" w:rsidRPr="008101AC" w:rsidRDefault="009142BD" w:rsidP="005D5050">
            <w:pPr>
              <w:rPr>
                <w:b/>
              </w:rPr>
            </w:pPr>
            <w:r w:rsidRPr="008101AC"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8101AC" w:rsidP="005D5050">
            <w:r>
              <w:t>С.68-69 выразительно читать</w:t>
            </w:r>
          </w:p>
        </w:tc>
      </w:tr>
      <w:tr w:rsidR="005D5050" w:rsidTr="005D5050">
        <w:tc>
          <w:tcPr>
            <w:tcW w:w="1696" w:type="dxa"/>
          </w:tcPr>
          <w:p w:rsidR="005D5050" w:rsidRPr="008101AC" w:rsidRDefault="008101AC" w:rsidP="005D5050">
            <w:pPr>
              <w:rPr>
                <w:b/>
              </w:rPr>
            </w:pPr>
            <w:r w:rsidRPr="008101AC">
              <w:rPr>
                <w:b/>
              </w:rPr>
              <w:t>Окружающий мир</w:t>
            </w:r>
          </w:p>
        </w:tc>
        <w:tc>
          <w:tcPr>
            <w:tcW w:w="7371" w:type="dxa"/>
          </w:tcPr>
          <w:p w:rsidR="005D5050" w:rsidRDefault="008101AC" w:rsidP="008720E1">
            <w:r>
              <w:t xml:space="preserve">С.54-57 пересказ, </w:t>
            </w:r>
            <w:r w:rsidR="008720E1">
              <w:t xml:space="preserve">рабочая </w:t>
            </w:r>
            <w:proofErr w:type="spellStart"/>
            <w:r w:rsidR="008720E1">
              <w:t>т</w:t>
            </w:r>
            <w:r w:rsidR="00A57F78">
              <w:t>ё</w:t>
            </w:r>
            <w:r w:rsidR="008720E1">
              <w:t>етрадь</w:t>
            </w:r>
            <w:proofErr w:type="spellEnd"/>
            <w:r>
              <w:t xml:space="preserve"> </w:t>
            </w:r>
            <w:r w:rsidR="008720E1">
              <w:t>с.36-37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BC7F7F" w:rsidP="00CC391C">
            <w:r>
              <w:t>с.53 №6,7. Повторить таблицу умножения на 2,3,4.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BC7F7F" w:rsidP="009C3BE9">
            <w:r>
              <w:t>с.77 упр.113 (текст записать в тетрадь, подчеркнуть орфограммы). Повторить словарные слова до с.79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BC7F7F" w:rsidP="002D3C88">
            <w:r>
              <w:t>с. 74-78 (выразительное чтение).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573762" w:rsidP="00EA5B9B">
            <w:r>
              <w:t>С. 50-51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573762" w:rsidP="00EA5B9B">
            <w:r>
              <w:t xml:space="preserve">С. 70 </w:t>
            </w:r>
            <w:proofErr w:type="spellStart"/>
            <w:r>
              <w:t>упр</w:t>
            </w:r>
            <w:proofErr w:type="spellEnd"/>
            <w:r>
              <w:t xml:space="preserve"> 106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573762" w:rsidP="00EA5B9B">
            <w:r>
              <w:t>С. 93-95 читать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61521F" w:rsidP="00FA402A">
            <w:r>
              <w:t>С.48 № 5 № 6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61521F" w:rsidP="00FA402A">
            <w:r>
              <w:t>С.39-41 в тетради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61521F" w:rsidP="00FA402A">
            <w:r>
              <w:t>С.90-</w:t>
            </w:r>
            <w:proofErr w:type="gramStart"/>
            <w:r>
              <w:t>101 ,</w:t>
            </w:r>
            <w:proofErr w:type="gramEnd"/>
            <w:r>
              <w:t xml:space="preserve"> вопросы и пересказ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7C38BC" w:rsidP="00F1213A">
            <w:r>
              <w:t xml:space="preserve">Подготовиться к словарному диктанту стр.51 – 66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7C38BC" w:rsidP="00F1213A">
            <w:r>
              <w:t>Уч.стр.55 № 6 (2, 3, 4), р.т.стр.31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7C38BC" w:rsidP="00F1213A">
            <w:r>
              <w:t>Обе группы: Учебник стр.142 – читать, переводить. Выполнить упражнения 1 и 2</w:t>
            </w:r>
          </w:p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BF2D4A" w:rsidP="00322159">
            <w:r>
              <w:t>Стр.100 – 102 + вопросы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BF2D4A" w:rsidP="00322159">
            <w:proofErr w:type="spellStart"/>
            <w:r>
              <w:t>Р.т</w:t>
            </w:r>
            <w:proofErr w:type="spellEnd"/>
            <w:r>
              <w:t>. упр.59, 60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BF2D4A" w:rsidP="00322159">
            <w:r>
              <w:t xml:space="preserve">Стр. 135 упр.135 </w:t>
            </w:r>
            <w:proofErr w:type="gramStart"/>
            <w:r>
              <w:t>( на</w:t>
            </w:r>
            <w:proofErr w:type="gramEnd"/>
            <w:r>
              <w:t xml:space="preserve"> лист)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335308" w:rsidP="00D461A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7C38BC" w:rsidP="00D461A0">
            <w:r>
              <w:t>Обе группы: Учебник стр.142 – читать, переводить. Выполнить упражнения 1 и 2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335308" w:rsidP="00D461A0">
            <w:r>
              <w:t>У. стр.84, упр. 157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335308" w:rsidRDefault="00335308" w:rsidP="00D461A0">
            <w:r>
              <w:t>У. стр. 58, № 120 (весь)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335308" w:rsidP="00D461A0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655" w:type="dxa"/>
          </w:tcPr>
          <w:p w:rsidR="009C3BE9" w:rsidRDefault="00335308" w:rsidP="00D461A0">
            <w:r>
              <w:t>Нарисовать рисунок по теме здорового образа жизни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1673B" w:rsidP="00D83792">
            <w:proofErr w:type="spellStart"/>
            <w:r>
              <w:t>Р.т</w:t>
            </w:r>
            <w:proofErr w:type="spellEnd"/>
            <w:r>
              <w:t>. с. 52-54 упр. 87.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1673B" w:rsidP="00D83792">
            <w:proofErr w:type="spellStart"/>
            <w:r>
              <w:t>Р.т</w:t>
            </w:r>
            <w:proofErr w:type="spellEnd"/>
            <w:r>
              <w:t xml:space="preserve">. с. 38 – </w:t>
            </w:r>
            <w:proofErr w:type="gramStart"/>
            <w:r>
              <w:t>39  (</w:t>
            </w:r>
            <w:proofErr w:type="gramEnd"/>
            <w:r>
              <w:t>Все задания).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1673B" w:rsidP="00F23A12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655" w:type="dxa"/>
          </w:tcPr>
          <w:p w:rsidR="0091673B" w:rsidRDefault="0091673B" w:rsidP="00D83792">
            <w:r>
              <w:t xml:space="preserve">У. с 46-48 – читать. </w:t>
            </w:r>
          </w:p>
          <w:p w:rsidR="009C3BE9" w:rsidRDefault="0091673B" w:rsidP="00D83792">
            <w:proofErr w:type="spellStart"/>
            <w:r>
              <w:t>Р.т</w:t>
            </w:r>
            <w:proofErr w:type="spellEnd"/>
            <w:r>
              <w:t>. с. 34 упр. 1,2.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671638" w:rsidP="00D814DC">
            <w:r>
              <w:t>Т.с.33(1)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671638" w:rsidP="00D814DC">
            <w:r>
              <w:t>Т.с.54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671638" w:rsidP="00D814DC">
            <w:r>
              <w:t>С.38 №160,162,163</w:t>
            </w:r>
            <w:bookmarkStart w:id="0" w:name="_GoBack"/>
            <w:bookmarkEnd w:id="0"/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C74314" w:rsidP="00CA11A3">
            <w:r>
              <w:t xml:space="preserve">С. 54 № 7, с.56 № 6 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C74314" w:rsidP="00CA11A3">
            <w:r>
              <w:t>С.54, упр. 92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C74314" w:rsidP="00CA11A3">
            <w:r>
              <w:t>С.69-73 пересказ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Англ</w:t>
            </w:r>
            <w:proofErr w:type="spellEnd"/>
            <w:r w:rsidRPr="00D814DC">
              <w:rPr>
                <w:b/>
              </w:rPr>
              <w:t xml:space="preserve"> </w:t>
            </w:r>
            <w:proofErr w:type="spellStart"/>
            <w:r w:rsidRPr="00D814DC">
              <w:rPr>
                <w:b/>
              </w:rPr>
              <w:t>яз</w:t>
            </w:r>
            <w:proofErr w:type="spellEnd"/>
          </w:p>
        </w:tc>
        <w:tc>
          <w:tcPr>
            <w:tcW w:w="7655" w:type="dxa"/>
          </w:tcPr>
          <w:p w:rsidR="00F54B23" w:rsidRDefault="007C38BC" w:rsidP="00F54B23">
            <w:r>
              <w:t xml:space="preserve">Браун Е.А.: </w:t>
            </w:r>
            <w:proofErr w:type="spellStart"/>
            <w:r>
              <w:t>Сб.упр</w:t>
            </w:r>
            <w:proofErr w:type="spellEnd"/>
            <w:r>
              <w:t>. стр.6,7 №6,7,9</w:t>
            </w:r>
          </w:p>
          <w:p w:rsidR="008101AC" w:rsidRDefault="008101AC" w:rsidP="00F54B23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Сборник </w:t>
            </w:r>
            <w:proofErr w:type="spellStart"/>
            <w:r>
              <w:t>стр</w:t>
            </w:r>
            <w:proofErr w:type="spellEnd"/>
            <w:r>
              <w:t xml:space="preserve"> 27-28 №13,14,15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E02ADE" w:rsidP="00F54B23">
            <w:r>
              <w:t>Т. Стр.36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E02ADE" w:rsidP="00F54B23">
            <w:r>
              <w:t>Стр.74 упр.109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E02ADE" w:rsidP="00F54B23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F54B23" w:rsidRPr="00355EA6" w:rsidRDefault="00E02ADE" w:rsidP="00F54B23">
            <w:r>
              <w:t>Стр.69-73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A57F78" w:rsidP="00377D83">
            <w:r>
              <w:t xml:space="preserve">Р.т.с.42-43, памятки, </w:t>
            </w:r>
            <w:proofErr w:type="spellStart"/>
            <w:r>
              <w:t>сл.сл</w:t>
            </w:r>
            <w:proofErr w:type="spellEnd"/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A57F78" w:rsidP="00377D83">
            <w:r>
              <w:t>Уч. с.38 №159, 160</w:t>
            </w:r>
            <w:r w:rsidR="00C74314">
              <w:t xml:space="preserve"> 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7C38BC" w:rsidP="00377D83">
            <w:r>
              <w:t xml:space="preserve">Браун Е.А.: </w:t>
            </w:r>
            <w:proofErr w:type="spellStart"/>
            <w:r>
              <w:t>Сб.упр</w:t>
            </w:r>
            <w:proofErr w:type="spellEnd"/>
            <w:r>
              <w:t>. стр.6,7 №6,7,9</w:t>
            </w:r>
          </w:p>
          <w:p w:rsidR="008101AC" w:rsidRDefault="008101AC" w:rsidP="00377D83">
            <w:r>
              <w:t xml:space="preserve">Фесенко Е. </w:t>
            </w:r>
            <w:proofErr w:type="gramStart"/>
            <w:r>
              <w:t>С. :</w:t>
            </w:r>
            <w:proofErr w:type="gramEnd"/>
            <w:r>
              <w:t xml:space="preserve"> Сборник стр. 27-28 № 13,14,15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C3111" w:rsidP="003C3111">
            <w:r>
              <w:t>прав.64, упр.108,</w:t>
            </w:r>
            <w:r w:rsidR="00C11494">
              <w:t xml:space="preserve"> </w:t>
            </w:r>
            <w:r>
              <w:t xml:space="preserve">повторить </w:t>
            </w:r>
            <w:proofErr w:type="spellStart"/>
            <w:r>
              <w:t>сл.сл</w:t>
            </w:r>
            <w:proofErr w:type="spellEnd"/>
            <w:r>
              <w:t xml:space="preserve">., 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C3111" w:rsidP="00FF30CC">
            <w:r>
              <w:t>№ 179 прав. 41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3C3111" w:rsidP="00FF30C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A016BE" w:rsidP="001811FF">
            <w:r>
              <w:t xml:space="preserve">Учебник 84-94 </w:t>
            </w:r>
            <w:proofErr w:type="spellStart"/>
            <w:r>
              <w:t>р.т</w:t>
            </w:r>
            <w:proofErr w:type="spellEnd"/>
            <w:r>
              <w:t>. 42-43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F459BB" w:rsidP="00FF30C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7C38BC" w:rsidP="00FF30CC">
            <w:r>
              <w:t xml:space="preserve">Браун Е.А.: </w:t>
            </w:r>
            <w:proofErr w:type="spellStart"/>
            <w:r>
              <w:t>Сб.упр</w:t>
            </w:r>
            <w:proofErr w:type="spellEnd"/>
            <w:r>
              <w:t>. стр.6,7 №6,7,9</w:t>
            </w:r>
          </w:p>
          <w:p w:rsidR="008101AC" w:rsidRDefault="008101AC" w:rsidP="00FF30CC">
            <w:r>
              <w:t xml:space="preserve">Фесенко Е. </w:t>
            </w:r>
            <w:proofErr w:type="gramStart"/>
            <w:r>
              <w:t>С. :</w:t>
            </w:r>
            <w:proofErr w:type="gramEnd"/>
            <w:r>
              <w:t xml:space="preserve"> Сборник стр. 27-28 №13,14,15</w:t>
            </w:r>
          </w:p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1577A8"/>
    <w:rsid w:val="001722AF"/>
    <w:rsid w:val="001811FF"/>
    <w:rsid w:val="001818E3"/>
    <w:rsid w:val="00212131"/>
    <w:rsid w:val="00256794"/>
    <w:rsid w:val="002B69A0"/>
    <w:rsid w:val="002F0345"/>
    <w:rsid w:val="003118CF"/>
    <w:rsid w:val="00335308"/>
    <w:rsid w:val="003B2D1A"/>
    <w:rsid w:val="003B4FBC"/>
    <w:rsid w:val="003C3111"/>
    <w:rsid w:val="00573762"/>
    <w:rsid w:val="005D5050"/>
    <w:rsid w:val="0061521F"/>
    <w:rsid w:val="00671638"/>
    <w:rsid w:val="006E0C6D"/>
    <w:rsid w:val="00765B69"/>
    <w:rsid w:val="007926D4"/>
    <w:rsid w:val="007A1617"/>
    <w:rsid w:val="007C38BC"/>
    <w:rsid w:val="008101AC"/>
    <w:rsid w:val="008720E1"/>
    <w:rsid w:val="008F50AD"/>
    <w:rsid w:val="009142BD"/>
    <w:rsid w:val="0091673B"/>
    <w:rsid w:val="009C3BE9"/>
    <w:rsid w:val="00A016BE"/>
    <w:rsid w:val="00A57F78"/>
    <w:rsid w:val="00AA155A"/>
    <w:rsid w:val="00B551F3"/>
    <w:rsid w:val="00BC1601"/>
    <w:rsid w:val="00BC7F7F"/>
    <w:rsid w:val="00BF2D4A"/>
    <w:rsid w:val="00C11494"/>
    <w:rsid w:val="00C23A81"/>
    <w:rsid w:val="00C54959"/>
    <w:rsid w:val="00C74314"/>
    <w:rsid w:val="00C81E59"/>
    <w:rsid w:val="00CC391C"/>
    <w:rsid w:val="00D814DC"/>
    <w:rsid w:val="00E02ADE"/>
    <w:rsid w:val="00EC12F2"/>
    <w:rsid w:val="00F23A12"/>
    <w:rsid w:val="00F459BB"/>
    <w:rsid w:val="00F54B23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2</cp:revision>
  <dcterms:created xsi:type="dcterms:W3CDTF">2019-10-28T04:20:00Z</dcterms:created>
  <dcterms:modified xsi:type="dcterms:W3CDTF">2019-10-28T04:20:00Z</dcterms:modified>
</cp:coreProperties>
</file>