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0340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468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17322C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468E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5A2E44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5A2E44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5A2E4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D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A62D4" w:rsidRDefault="001A62D4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A62D4" w:rsidRDefault="001A62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271 (4,5,6,7), 272(4,5,6)</w:t>
            </w:r>
          </w:p>
        </w:tc>
      </w:tr>
      <w:tr w:rsidR="00583F2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83F26" w:rsidRDefault="00583F26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583F26" w:rsidRDefault="00583F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в личном кабинете ПОСМОТРЕТЬ урок 12, выполнить задания в электронной тетрадке к уроку 12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83F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583F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в личном кабинете ПОСМОТРЕТЬ урок 12, выполнить задания в электронной тетрадке к уроку 12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A62D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17322C" w:rsidRPr="006634EA" w:rsidRDefault="001A62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212, 206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162D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1A62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271 (4,5,6,7), 272(4,5,6)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5A2E44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Pr="006634EA" w:rsidRDefault="005A2E44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729CE" w:rsidRPr="006634EA" w:rsidTr="0016272E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7729CE" w:rsidRPr="006634EA" w:rsidRDefault="007729CE" w:rsidP="00391D1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729CE" w:rsidRPr="006634EA" w:rsidRDefault="007729CE" w:rsidP="00391D1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CE" w:rsidRPr="006634EA" w:rsidTr="0016272E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7729CE" w:rsidRPr="006634EA" w:rsidRDefault="007729CE" w:rsidP="00391D1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7729CE" w:rsidRPr="006634EA" w:rsidRDefault="007729CE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C162D0" w:rsidRPr="006634EA" w:rsidRDefault="00C162D0" w:rsidP="00C95DD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162D0" w:rsidRPr="006634EA" w:rsidRDefault="00C162D0" w:rsidP="00C95DD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CE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7729CE" w:rsidRPr="006634EA" w:rsidRDefault="007729C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29CE" w:rsidRPr="006634EA" w:rsidRDefault="007729CE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E01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3A13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132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583F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E26605" w:rsidRPr="006634EA" w:rsidRDefault="00583F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закончить к/к по арабам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583F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B50E91" w:rsidRPr="006634EA" w:rsidRDefault="00583F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Стр.84-85 заполнить сравнительную таблицу «Империя раннего Средневековья в период расцвета»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401" w:rsidRPr="006634EA" w:rsidRDefault="00F03401" w:rsidP="00F03401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03401" w:rsidRPr="006634EA" w:rsidTr="00C57355">
        <w:trPr>
          <w:trHeight w:val="558"/>
        </w:trPr>
        <w:tc>
          <w:tcPr>
            <w:tcW w:w="2518" w:type="dxa"/>
            <w:shd w:val="clear" w:color="auto" w:fill="DBE5F1"/>
          </w:tcPr>
          <w:p w:rsidR="00F03401" w:rsidRPr="00062670" w:rsidRDefault="00F03401" w:rsidP="00C573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F03401" w:rsidRPr="006634EA" w:rsidRDefault="00F03401" w:rsidP="00C5735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01" w:rsidRPr="006634EA" w:rsidTr="00C57355">
        <w:trPr>
          <w:trHeight w:val="558"/>
        </w:trPr>
        <w:tc>
          <w:tcPr>
            <w:tcW w:w="2518" w:type="dxa"/>
            <w:shd w:val="clear" w:color="auto" w:fill="DBE5F1"/>
          </w:tcPr>
          <w:p w:rsidR="00F03401" w:rsidRPr="00C931AF" w:rsidRDefault="00F03401" w:rsidP="00C573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03401" w:rsidRPr="006634EA" w:rsidRDefault="0028018B" w:rsidP="002801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Стр.104 (выучить правило), повторить словарные слова в рамочках  на стр.3-105, упр.95 (обозначить орфограмму)</w:t>
            </w:r>
          </w:p>
        </w:tc>
      </w:tr>
      <w:tr w:rsidR="00F03401" w:rsidRPr="006634EA" w:rsidTr="00C57355">
        <w:trPr>
          <w:trHeight w:val="558"/>
        </w:trPr>
        <w:tc>
          <w:tcPr>
            <w:tcW w:w="2518" w:type="dxa"/>
            <w:shd w:val="clear" w:color="auto" w:fill="DBE5F1"/>
          </w:tcPr>
          <w:p w:rsidR="00F03401" w:rsidRPr="006634EA" w:rsidRDefault="0028018B" w:rsidP="00C5735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F03401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F03401" w:rsidRPr="006634EA" w:rsidRDefault="00C9109E" w:rsidP="00C9109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Стр.156-157 (сообщение о поэте Ф.И. Тютчеве), выучить наизусть 1 стихотворение на стр.157 или на стр.161;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8F358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</w:t>
            </w:r>
            <w:proofErr w:type="spellEnd"/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53"/>
      </w:tblGrid>
      <w:tr w:rsidR="004270AE" w:rsidRPr="006634EA" w:rsidTr="004F5F47">
        <w:trPr>
          <w:trHeight w:val="335"/>
        </w:trPr>
        <w:tc>
          <w:tcPr>
            <w:tcW w:w="2977" w:type="dxa"/>
            <w:shd w:val="clear" w:color="auto" w:fill="DBE5F1"/>
            <w:vAlign w:val="center"/>
          </w:tcPr>
          <w:p w:rsidR="004270AE" w:rsidRPr="006634EA" w:rsidRDefault="00F03401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F03401" w:rsidP="00F0340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Стр.136, 138(познакомиться с информацией по теме «Конспект», способы сжатия текста), упр.87 (по заданию), повторить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словарные слова на стр.3-143</w:t>
            </w:r>
            <w:r w:rsidR="004F5F4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74E9" w:rsidRPr="006634EA" w:rsidTr="004F5F47">
        <w:trPr>
          <w:trHeight w:val="564"/>
        </w:trPr>
        <w:tc>
          <w:tcPr>
            <w:tcW w:w="2977" w:type="dxa"/>
            <w:shd w:val="clear" w:color="auto" w:fill="DBE5F1"/>
            <w:vAlign w:val="center"/>
          </w:tcPr>
          <w:p w:rsidR="00D474E9" w:rsidRPr="006634EA" w:rsidRDefault="004F5F4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7053" w:type="dxa"/>
          </w:tcPr>
          <w:p w:rsidR="00FC1C4C" w:rsidRPr="006634EA" w:rsidRDefault="00C80C1C" w:rsidP="004F5F4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F47">
              <w:rPr>
                <w:rFonts w:ascii="Times New Roman" w:hAnsi="Times New Roman"/>
                <w:sz w:val="24"/>
                <w:szCs w:val="24"/>
              </w:rPr>
              <w:t xml:space="preserve">Стр.12, 19-20 (тема «Историзмы. Архаизмы» - выписать значение терминов), упр.27 </w:t>
            </w:r>
            <w:proofErr w:type="gramStart"/>
            <w:r w:rsidR="004F5F47">
              <w:rPr>
                <w:rFonts w:ascii="Times New Roman" w:hAnsi="Times New Roman"/>
                <w:sz w:val="24"/>
                <w:szCs w:val="24"/>
              </w:rPr>
              <w:t>и  упр.</w:t>
            </w:r>
            <w:proofErr w:type="gramEnd"/>
            <w:r w:rsidR="004F5F47">
              <w:rPr>
                <w:rFonts w:ascii="Times New Roman" w:hAnsi="Times New Roman"/>
                <w:sz w:val="24"/>
                <w:szCs w:val="24"/>
              </w:rPr>
              <w:t>44 (по заданию);</w:t>
            </w:r>
          </w:p>
        </w:tc>
      </w:tr>
      <w:tr w:rsidR="00CC63F2" w:rsidRPr="006634EA" w:rsidTr="004F5F47">
        <w:tc>
          <w:tcPr>
            <w:tcW w:w="2977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5E107D" w:rsidP="005E107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 в рамочках на стр.3-83, стр.88 задание «Подготовка к итоговой аттестации» №№119-137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объяснением правильного ответа)</w:t>
            </w:r>
            <w:r w:rsidR="00703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62559">
        <w:tc>
          <w:tcPr>
            <w:tcW w:w="2518" w:type="dxa"/>
            <w:shd w:val="clear" w:color="auto" w:fill="DBE5F1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91F8F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AD79CB">
        <w:tc>
          <w:tcPr>
            <w:tcW w:w="2518" w:type="dxa"/>
            <w:shd w:val="clear" w:color="auto" w:fill="DBE5F1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8E3D7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4534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634EA" w:rsidRDefault="001A62D4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83F2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883A5B" w:rsidRDefault="00583F2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закончить таблицу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6( Консерватизм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радикализм в русском обществе»</w:t>
            </w:r>
            <w:r w:rsidR="00280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45340" w:rsidRPr="00936856" w:rsidTr="003E44AC">
        <w:tc>
          <w:tcPr>
            <w:tcW w:w="2518" w:type="dxa"/>
            <w:shd w:val="clear" w:color="auto" w:fill="DBE5F1"/>
            <w:vAlign w:val="center"/>
          </w:tcPr>
          <w:p w:rsidR="00245340" w:rsidRPr="006634EA" w:rsidRDefault="0024534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245340" w:rsidRPr="006634EA" w:rsidRDefault="00245340" w:rsidP="00C95DD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5A2E44" w:rsidRDefault="00936856" w:rsidP="005A2E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A62D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634EA" w:rsidRDefault="001A62D4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4, 5, 6, № 22, 24</w:t>
            </w:r>
            <w:bookmarkStart w:id="0" w:name="_GoBack"/>
            <w:bookmarkEnd w:id="0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B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66B1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A62D4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018B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6D5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5F47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3F26"/>
    <w:rsid w:val="00586AE6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107D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33DA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7A7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586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109E"/>
    <w:rsid w:val="00C931AF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005C"/>
    <w:rsid w:val="00EF293D"/>
    <w:rsid w:val="00EF3556"/>
    <w:rsid w:val="00EF59FC"/>
    <w:rsid w:val="00EF7944"/>
    <w:rsid w:val="00F0072E"/>
    <w:rsid w:val="00F03401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516A-91E6-4399-B6D5-6D46780D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04AE-4C17-4CCB-9A0C-02632FD1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305</cp:revision>
  <dcterms:created xsi:type="dcterms:W3CDTF">2017-10-25T09:25:00Z</dcterms:created>
  <dcterms:modified xsi:type="dcterms:W3CDTF">2021-10-14T05:55:00Z</dcterms:modified>
</cp:coreProperties>
</file>